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1066" w14:textId="202584BA" w:rsidR="002926B1" w:rsidRDefault="6506C5E8" w:rsidP="0735965D">
      <w:pPr>
        <w:jc w:val="center"/>
      </w:pPr>
      <w:r w:rsidRPr="6506C5E8">
        <w:rPr>
          <w:b/>
          <w:bCs/>
          <w:sz w:val="36"/>
          <w:szCs w:val="36"/>
        </w:rPr>
        <w:t>GAME Annua</w:t>
      </w:r>
      <w:r w:rsidR="006D5006">
        <w:rPr>
          <w:b/>
          <w:bCs/>
          <w:sz w:val="36"/>
          <w:szCs w:val="36"/>
        </w:rPr>
        <w:t>l Conference – November 8-10, 2019</w:t>
      </w:r>
    </w:p>
    <w:p w14:paraId="5C0EDF93" w14:textId="3AF0A82D" w:rsidR="002926B1" w:rsidRDefault="006D5006" w:rsidP="0735965D">
      <w:pPr>
        <w:jc w:val="center"/>
      </w:pPr>
      <w:r>
        <w:rPr>
          <w:i/>
          <w:iCs/>
          <w:sz w:val="36"/>
          <w:szCs w:val="36"/>
        </w:rPr>
        <w:t>Solving Georgia’s Coastal Mysteries through Science</w:t>
      </w:r>
    </w:p>
    <w:p w14:paraId="2E43857F" w14:textId="2DDAC51A" w:rsidR="0735965D" w:rsidRDefault="0735965D" w:rsidP="0735965D">
      <w:pPr>
        <w:jc w:val="center"/>
        <w:rPr>
          <w:sz w:val="32"/>
          <w:szCs w:val="32"/>
        </w:rPr>
      </w:pPr>
    </w:p>
    <w:p w14:paraId="5D62ED92" w14:textId="5F911DB0" w:rsidR="6506C5E8" w:rsidRDefault="0735965D" w:rsidP="0735965D">
      <w:pPr>
        <w:jc w:val="center"/>
        <w:rPr>
          <w:i/>
          <w:iCs/>
          <w:sz w:val="36"/>
          <w:szCs w:val="36"/>
        </w:rPr>
      </w:pPr>
      <w:r w:rsidRPr="0735965D">
        <w:rPr>
          <w:sz w:val="32"/>
          <w:szCs w:val="32"/>
        </w:rPr>
        <w:t>Call for Proposals for Concurrent Sessions</w:t>
      </w:r>
    </w:p>
    <w:p w14:paraId="6177C5E4" w14:textId="6C5EA487" w:rsidR="6506C5E8" w:rsidRDefault="006D5006" w:rsidP="0735965D">
      <w:pPr>
        <w:jc w:val="center"/>
        <w:rPr>
          <w:sz w:val="32"/>
          <w:szCs w:val="32"/>
        </w:rPr>
      </w:pPr>
      <w:r>
        <w:rPr>
          <w:sz w:val="32"/>
          <w:szCs w:val="32"/>
        </w:rPr>
        <w:t>Savannah</w:t>
      </w:r>
      <w:r w:rsidR="0735965D" w:rsidRPr="0735965D">
        <w:rPr>
          <w:sz w:val="32"/>
          <w:szCs w:val="32"/>
        </w:rPr>
        <w:t>, GA</w:t>
      </w:r>
    </w:p>
    <w:p w14:paraId="05DABB65" w14:textId="77777777" w:rsidR="006D5006" w:rsidRDefault="006D5006" w:rsidP="0735965D">
      <w:pPr>
        <w:jc w:val="center"/>
        <w:rPr>
          <w:sz w:val="32"/>
          <w:szCs w:val="32"/>
        </w:rPr>
      </w:pPr>
    </w:p>
    <w:p w14:paraId="1CCC2582" w14:textId="0A43F6C5" w:rsidR="0735965D" w:rsidRPr="006D5006" w:rsidRDefault="006D5006" w:rsidP="0735965D">
      <w:pPr>
        <w:rPr>
          <w:rFonts w:ascii="Times New Roman" w:hAnsi="Times New Roman" w:cs="Times New Roman"/>
          <w:sz w:val="28"/>
        </w:rPr>
      </w:pPr>
      <w:r w:rsidRPr="006D5006">
        <w:rPr>
          <w:rFonts w:ascii="Times New Roman" w:eastAsia="Times New Roman" w:hAnsi="Times New Roman" w:cs="Times New Roman"/>
          <w:sz w:val="28"/>
        </w:rPr>
        <w:t>Using science to find answers to environmental issues</w:t>
      </w:r>
      <w:r w:rsidR="0735965D" w:rsidRPr="006D5006">
        <w:rPr>
          <w:rFonts w:ascii="Times New Roman" w:eastAsia="Times New Roman" w:hAnsi="Times New Roman" w:cs="Times New Roman"/>
          <w:sz w:val="28"/>
        </w:rPr>
        <w:t xml:space="preserve"> </w:t>
      </w:r>
      <w:r w:rsidRPr="006D5006">
        <w:rPr>
          <w:rFonts w:ascii="Times New Roman" w:eastAsia="Times New Roman" w:hAnsi="Times New Roman" w:cs="Times New Roman"/>
          <w:sz w:val="28"/>
        </w:rPr>
        <w:t xml:space="preserve">and to improve quality of life for coastal communities is the overarching theme of this year’s conference. This holistic approach to research is also highly applicable in the classroom in the form of phenomenon based learning. </w:t>
      </w:r>
      <w:r w:rsidR="0735965D" w:rsidRPr="006D5006">
        <w:rPr>
          <w:rFonts w:ascii="Times New Roman" w:eastAsia="Times New Roman" w:hAnsi="Times New Roman" w:cs="Times New Roman"/>
          <w:sz w:val="28"/>
        </w:rPr>
        <w:t xml:space="preserve">Please consider submitting a presentation that supports the theme of </w:t>
      </w:r>
      <w:r w:rsidRPr="006D5006">
        <w:rPr>
          <w:rFonts w:ascii="Times New Roman" w:eastAsia="Times New Roman" w:hAnsi="Times New Roman" w:cs="Times New Roman"/>
          <w:sz w:val="28"/>
        </w:rPr>
        <w:t>using science to solve coastal mysteries</w:t>
      </w:r>
      <w:r w:rsidR="0735965D" w:rsidRPr="006D5006">
        <w:rPr>
          <w:rFonts w:ascii="Times New Roman" w:eastAsia="Times New Roman" w:hAnsi="Times New Roman" w:cs="Times New Roman"/>
          <w:sz w:val="28"/>
        </w:rPr>
        <w:t xml:space="preserve">. </w:t>
      </w:r>
      <w:r w:rsidRPr="006D5006">
        <w:rPr>
          <w:rFonts w:ascii="Times New Roman" w:eastAsia="Times New Roman" w:hAnsi="Times New Roman" w:cs="Times New Roman"/>
          <w:sz w:val="28"/>
        </w:rPr>
        <w:t>Presentations can be in the form of a lecture, a hands-on session or an outdoor/field session related to Solving Georgia’s Coastal Mysteries through Science.</w:t>
      </w:r>
    </w:p>
    <w:p w14:paraId="3437E85E" w14:textId="0F49F524" w:rsidR="6506C5E8" w:rsidRPr="006D5006" w:rsidRDefault="6506C5E8" w:rsidP="6506C5E8">
      <w:pPr>
        <w:rPr>
          <w:rFonts w:ascii="Times New Roman" w:hAnsi="Times New Roman" w:cs="Times New Roman"/>
        </w:rPr>
      </w:pPr>
    </w:p>
    <w:p w14:paraId="5DAB6C7B" w14:textId="77777777" w:rsidR="002926B1" w:rsidRPr="006D5006" w:rsidRDefault="002926B1">
      <w:pPr>
        <w:rPr>
          <w:rFonts w:ascii="Times New Roman" w:hAnsi="Times New Roman" w:cs="Times New Roman"/>
          <w:sz w:val="28"/>
        </w:rPr>
      </w:pPr>
    </w:p>
    <w:p w14:paraId="6E02F0A0" w14:textId="77777777" w:rsidR="002926B1" w:rsidRPr="006D5006" w:rsidRDefault="0735965D" w:rsidP="0735965D">
      <w:pPr>
        <w:spacing w:line="276" w:lineRule="auto"/>
        <w:rPr>
          <w:rFonts w:ascii="Times New Roman" w:hAnsi="Times New Roman" w:cs="Times New Roman"/>
          <w:b/>
          <w:bCs/>
          <w:sz w:val="28"/>
        </w:rPr>
      </w:pPr>
      <w:r w:rsidRPr="006D5006">
        <w:rPr>
          <w:rFonts w:ascii="Times New Roman" w:hAnsi="Times New Roman" w:cs="Times New Roman"/>
          <w:b/>
          <w:bCs/>
          <w:sz w:val="28"/>
        </w:rPr>
        <w:t>Contact Information:</w:t>
      </w:r>
    </w:p>
    <w:p w14:paraId="1035D3A1" w14:textId="77777777" w:rsidR="002926B1" w:rsidRPr="006D5006" w:rsidRDefault="0735965D" w:rsidP="00950079">
      <w:pPr>
        <w:spacing w:after="120" w:line="276" w:lineRule="auto"/>
        <w:rPr>
          <w:rFonts w:ascii="Times New Roman" w:hAnsi="Times New Roman" w:cs="Times New Roman"/>
          <w:sz w:val="28"/>
        </w:rPr>
      </w:pPr>
      <w:r w:rsidRPr="006D5006">
        <w:rPr>
          <w:rFonts w:ascii="Times New Roman" w:hAnsi="Times New Roman" w:cs="Times New Roman"/>
          <w:sz w:val="28"/>
        </w:rPr>
        <w:t xml:space="preserve">Name: _________________________________    </w:t>
      </w:r>
      <w:proofErr w:type="gramStart"/>
      <w:r w:rsidRPr="006D5006">
        <w:rPr>
          <w:rFonts w:ascii="Times New Roman" w:hAnsi="Times New Roman" w:cs="Times New Roman"/>
          <w:sz w:val="28"/>
        </w:rPr>
        <w:t>Organization:_</w:t>
      </w:r>
      <w:proofErr w:type="gramEnd"/>
      <w:r w:rsidRPr="006D5006">
        <w:rPr>
          <w:rFonts w:ascii="Times New Roman" w:hAnsi="Times New Roman" w:cs="Times New Roman"/>
          <w:sz w:val="28"/>
        </w:rPr>
        <w:t>____________________________</w:t>
      </w:r>
    </w:p>
    <w:p w14:paraId="1D84E400" w14:textId="77777777" w:rsidR="002926B1" w:rsidRPr="006D5006" w:rsidRDefault="0735965D" w:rsidP="00950079">
      <w:pPr>
        <w:spacing w:after="120"/>
        <w:rPr>
          <w:rFonts w:ascii="Times New Roman" w:hAnsi="Times New Roman" w:cs="Times New Roman"/>
          <w:sz w:val="28"/>
        </w:rPr>
      </w:pPr>
      <w:r w:rsidRPr="006D5006">
        <w:rPr>
          <w:rFonts w:ascii="Times New Roman" w:hAnsi="Times New Roman" w:cs="Times New Roman"/>
          <w:sz w:val="28"/>
        </w:rPr>
        <w:t>Address: _______________________________________ City, State, Zip: _____________________</w:t>
      </w:r>
    </w:p>
    <w:p w14:paraId="3BA2FF97" w14:textId="09B0A008" w:rsidR="002926B1" w:rsidRPr="006D5006" w:rsidRDefault="0735965D" w:rsidP="00950079">
      <w:pPr>
        <w:pBdr>
          <w:bottom w:val="single" w:sz="12" w:space="1" w:color="auto"/>
        </w:pBdr>
        <w:spacing w:after="120"/>
        <w:rPr>
          <w:rFonts w:ascii="Times New Roman" w:hAnsi="Times New Roman" w:cs="Times New Roman"/>
          <w:sz w:val="28"/>
        </w:rPr>
      </w:pPr>
      <w:r w:rsidRPr="006D5006">
        <w:rPr>
          <w:rFonts w:ascii="Times New Roman" w:hAnsi="Times New Roman" w:cs="Times New Roman"/>
          <w:sz w:val="28"/>
        </w:rPr>
        <w:t xml:space="preserve">Phone: __________________________ </w:t>
      </w:r>
      <w:proofErr w:type="gramStart"/>
      <w:r w:rsidRPr="006D5006">
        <w:rPr>
          <w:rFonts w:ascii="Times New Roman" w:hAnsi="Times New Roman" w:cs="Times New Roman"/>
          <w:sz w:val="28"/>
        </w:rPr>
        <w:t>Email:_</w:t>
      </w:r>
      <w:proofErr w:type="gramEnd"/>
      <w:r w:rsidRPr="006D5006">
        <w:rPr>
          <w:rFonts w:ascii="Times New Roman" w:hAnsi="Times New Roman" w:cs="Times New Roman"/>
          <w:sz w:val="28"/>
        </w:rPr>
        <w:t>___________________________________</w:t>
      </w:r>
    </w:p>
    <w:p w14:paraId="02EB378F" w14:textId="77777777" w:rsidR="00950079" w:rsidRPr="006D5006" w:rsidRDefault="00950079" w:rsidP="00950079">
      <w:pPr>
        <w:pBdr>
          <w:bottom w:val="single" w:sz="12" w:space="1" w:color="auto"/>
        </w:pBdr>
        <w:spacing w:after="120"/>
        <w:rPr>
          <w:rFonts w:ascii="Times New Roman" w:hAnsi="Times New Roman" w:cs="Times New Roman"/>
          <w:sz w:val="18"/>
          <w:szCs w:val="16"/>
        </w:rPr>
      </w:pPr>
    </w:p>
    <w:p w14:paraId="76BF9ACD" w14:textId="77777777" w:rsidR="006D232E" w:rsidRPr="006D5006" w:rsidRDefault="0735965D" w:rsidP="0735965D">
      <w:pPr>
        <w:spacing w:line="276" w:lineRule="auto"/>
        <w:rPr>
          <w:rFonts w:ascii="Times New Roman" w:hAnsi="Times New Roman" w:cs="Times New Roman"/>
          <w:b/>
          <w:bCs/>
          <w:sz w:val="28"/>
        </w:rPr>
      </w:pPr>
      <w:r w:rsidRPr="006D5006">
        <w:rPr>
          <w:rFonts w:ascii="Times New Roman" w:hAnsi="Times New Roman" w:cs="Times New Roman"/>
          <w:b/>
          <w:bCs/>
          <w:sz w:val="28"/>
        </w:rPr>
        <w:t>Session Information:</w:t>
      </w:r>
    </w:p>
    <w:p w14:paraId="719ABE17" w14:textId="3D2DE426" w:rsidR="002926B1" w:rsidRPr="006D5006" w:rsidRDefault="0735965D" w:rsidP="00950079">
      <w:pPr>
        <w:spacing w:line="276" w:lineRule="auto"/>
        <w:rPr>
          <w:rFonts w:ascii="Times New Roman" w:hAnsi="Times New Roman" w:cs="Times New Roman"/>
          <w:sz w:val="28"/>
        </w:rPr>
      </w:pPr>
      <w:r w:rsidRPr="006D5006">
        <w:rPr>
          <w:rFonts w:ascii="Times New Roman" w:hAnsi="Times New Roman" w:cs="Times New Roman"/>
          <w:sz w:val="28"/>
        </w:rPr>
        <w:t>Title: ______________________________________________</w:t>
      </w:r>
      <w:r w:rsidR="006D5006">
        <w:rPr>
          <w:rFonts w:ascii="Times New Roman" w:hAnsi="Times New Roman" w:cs="Times New Roman"/>
          <w:sz w:val="28"/>
        </w:rPr>
        <w:t>__________________________</w:t>
      </w:r>
    </w:p>
    <w:p w14:paraId="15B8E9BB" w14:textId="77777777" w:rsidR="00950079" w:rsidRPr="006D5006" w:rsidRDefault="002926B1">
      <w:pPr>
        <w:rPr>
          <w:rFonts w:ascii="Times New Roman" w:hAnsi="Times New Roman" w:cs="Times New Roman"/>
        </w:rPr>
      </w:pPr>
      <w:r w:rsidRPr="006D5006">
        <w:rPr>
          <w:rFonts w:ascii="Times New Roman" w:hAnsi="Times New Roman" w:cs="Times New Roman"/>
        </w:rPr>
        <w:br/>
      </w:r>
      <w:r w:rsidR="0735965D" w:rsidRPr="006D5006">
        <w:rPr>
          <w:rFonts w:ascii="Times New Roman" w:hAnsi="Times New Roman" w:cs="Times New Roman"/>
        </w:rPr>
        <w:t xml:space="preserve">Session Summary: </w:t>
      </w:r>
      <w:r w:rsidR="0735965D" w:rsidRPr="006D5006">
        <w:rPr>
          <w:rFonts w:ascii="Times New Roman" w:hAnsi="Times New Roman" w:cs="Times New Roman"/>
          <w:i/>
          <w:iCs/>
        </w:rPr>
        <w:t>(Include connections to the conference theme.)</w:t>
      </w:r>
    </w:p>
    <w:p w14:paraId="6A05A809" w14:textId="77777777" w:rsidR="00950079" w:rsidRDefault="00950079"/>
    <w:p w14:paraId="5A39BBE3" w14:textId="77777777" w:rsidR="00950079" w:rsidRDefault="00950079"/>
    <w:p w14:paraId="41C8F396" w14:textId="77777777" w:rsidR="00950079" w:rsidRDefault="00950079"/>
    <w:p w14:paraId="72A3D3EC" w14:textId="77777777" w:rsidR="00950079" w:rsidRDefault="00950079"/>
    <w:p w14:paraId="0D0B940D" w14:textId="77777777" w:rsidR="00950079" w:rsidRDefault="00950079"/>
    <w:p w14:paraId="0E27B00A" w14:textId="77777777" w:rsidR="009C657F" w:rsidRDefault="009C657F"/>
    <w:p w14:paraId="4B94D5A5" w14:textId="10564616" w:rsidR="00864666" w:rsidRDefault="00864666" w:rsidP="0735965D"/>
    <w:p w14:paraId="3DEEC669" w14:textId="77777777" w:rsidR="00864666" w:rsidRDefault="00864666"/>
    <w:p w14:paraId="4B696B83" w14:textId="77777777" w:rsidR="002926B1" w:rsidRDefault="0735965D" w:rsidP="00524A0C">
      <w:r>
        <w:t>Additional Presenter(s)*: _____________________________________________________________</w:t>
      </w:r>
    </w:p>
    <w:p w14:paraId="7BBAEE0E" w14:textId="77777777" w:rsidR="00950079" w:rsidRDefault="0735965D" w:rsidP="0735965D">
      <w:pPr>
        <w:ind w:firstLine="720"/>
        <w:rPr>
          <w:i/>
          <w:iCs/>
        </w:rPr>
      </w:pPr>
      <w:r w:rsidRPr="0735965D">
        <w:rPr>
          <w:i/>
          <w:iCs/>
        </w:rPr>
        <w:t>* All presenters must be registered for the conference.</w:t>
      </w:r>
    </w:p>
    <w:p w14:paraId="3656B9AB" w14:textId="77777777" w:rsidR="00524A0C" w:rsidRPr="00524A0C" w:rsidRDefault="00524A0C" w:rsidP="00524A0C">
      <w:pPr>
        <w:ind w:firstLine="720"/>
        <w:rPr>
          <w:sz w:val="16"/>
          <w:szCs w:val="16"/>
        </w:rPr>
      </w:pPr>
    </w:p>
    <w:p w14:paraId="1F1BE486" w14:textId="77777777" w:rsidR="002926B1" w:rsidRDefault="0735965D" w:rsidP="00524A0C">
      <w:r>
        <w:t>Session Type: (All sessions are 40 minutes in length)</w:t>
      </w:r>
    </w:p>
    <w:p w14:paraId="58B940EA" w14:textId="1E17CB5F" w:rsidR="00524A0C" w:rsidRPr="009C657F" w:rsidRDefault="00E42375" w:rsidP="009C657F">
      <w:r>
        <w:rPr>
          <w:noProof/>
        </w:rPr>
        <w:lastRenderedPageBreak/>
        <mc:AlternateContent>
          <mc:Choice Requires="wps">
            <w:drawing>
              <wp:anchor distT="0" distB="0" distL="114300" distR="114300" simplePos="0" relativeHeight="251657216" behindDoc="0" locked="0" layoutInCell="1" allowOverlap="1" wp14:anchorId="13B11137" wp14:editId="76470856">
                <wp:simplePos x="0" y="0"/>
                <wp:positionH relativeFrom="column">
                  <wp:posOffset>3333750</wp:posOffset>
                </wp:positionH>
                <wp:positionV relativeFrom="paragraph">
                  <wp:posOffset>40640</wp:posOffset>
                </wp:positionV>
                <wp:extent cx="142875" cy="142875"/>
                <wp:effectExtent l="0" t="0"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5962" id="Rectangle 6" o:spid="_x0000_s1026" style="position:absolute;margin-left:262.5pt;margin-top:3.2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S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631428F" wp14:editId="6610049A">
                <wp:simplePos x="0" y="0"/>
                <wp:positionH relativeFrom="column">
                  <wp:posOffset>1495425</wp:posOffset>
                </wp:positionH>
                <wp:positionV relativeFrom="paragraph">
                  <wp:posOffset>40640</wp:posOffset>
                </wp:positionV>
                <wp:extent cx="142875" cy="142875"/>
                <wp:effectExtent l="0" t="0"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6F8" id="Rectangle 7" o:spid="_x0000_s1026" style="position:absolute;margin-left:117.75pt;margin-top:3.2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1x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U86csNSi&#10;zySacFuj2Dz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14:anchorId="1040007C" wp14:editId="01617CF6">
                <wp:simplePos x="0" y="0"/>
                <wp:positionH relativeFrom="column">
                  <wp:posOffset>200025</wp:posOffset>
                </wp:positionH>
                <wp:positionV relativeFrom="paragraph">
                  <wp:posOffset>21590</wp:posOffset>
                </wp:positionV>
                <wp:extent cx="142875" cy="142875"/>
                <wp:effectExtent l="0" t="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7FBE" id="Rectangle 5" o:spid="_x0000_s1026" style="position:absolute;margin-left:15.75pt;margin-top:1.7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NHQ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"/>
            </w:pict>
          </mc:Fallback>
        </mc:AlternateContent>
      </w:r>
      <w:r w:rsidR="00950079">
        <w:t xml:space="preserve">   </w:t>
      </w:r>
      <w:r w:rsidR="00524A0C">
        <w:t xml:space="preserve">   </w:t>
      </w:r>
      <w:r w:rsidR="00864666">
        <w:t xml:space="preserve">    </w:t>
      </w:r>
      <w:r w:rsidR="00950079">
        <w:t xml:space="preserve"> Presentation</w:t>
      </w:r>
      <w:r w:rsidR="00950079">
        <w:tab/>
        <w:t xml:space="preserve">  </w:t>
      </w:r>
      <w:r w:rsidR="00524A0C">
        <w:t xml:space="preserve"> </w:t>
      </w:r>
      <w:r w:rsidR="00864666">
        <w:t xml:space="preserve">      Hands-On Session</w:t>
      </w:r>
      <w:r w:rsidR="00950079">
        <w:t xml:space="preserve"> </w:t>
      </w:r>
      <w:r w:rsidR="00950079">
        <w:tab/>
        <w:t xml:space="preserve">   </w:t>
      </w:r>
      <w:r w:rsidR="00524A0C">
        <w:t xml:space="preserve">   </w:t>
      </w:r>
      <w:r w:rsidR="00950079">
        <w:t xml:space="preserve">   Outdoor/Field Session</w:t>
      </w:r>
    </w:p>
    <w:p w14:paraId="059085C5" w14:textId="77777777" w:rsidR="00950079" w:rsidRDefault="00BF1938" w:rsidP="00864666">
      <w:r>
        <w:br/>
      </w:r>
      <w:r w:rsidR="00864666">
        <w:t xml:space="preserve">LCD </w:t>
      </w:r>
      <w:r w:rsidR="00950079">
        <w:t xml:space="preserve">Projectors and screens are provided. </w:t>
      </w:r>
      <w:r w:rsidR="009C657F">
        <w:t xml:space="preserve"> Please indicate </w:t>
      </w:r>
      <w:r w:rsidR="00864666">
        <w:t>if you require</w:t>
      </w:r>
      <w:r w:rsidR="009C657F">
        <w:t xml:space="preserve"> internet </w:t>
      </w:r>
      <w:r w:rsidR="00864666">
        <w:t xml:space="preserve">access, additional tables, etc.  </w:t>
      </w:r>
      <w:r w:rsidR="00950079">
        <w:t>______________________________________________________________</w:t>
      </w:r>
      <w:r w:rsidR="00864666">
        <w:br/>
        <w:t>__________________________________________________________________________________</w:t>
      </w:r>
    </w:p>
    <w:p w14:paraId="1A3F2573" w14:textId="5708EF21" w:rsidR="0735965D" w:rsidRDefault="0735965D" w:rsidP="0735965D"/>
    <w:p w14:paraId="7B94A509" w14:textId="722AF636" w:rsidR="0735965D" w:rsidRDefault="0735965D" w:rsidP="0735965D">
      <w:pPr>
        <w:jc w:val="center"/>
        <w:rPr>
          <w:b/>
          <w:bCs/>
        </w:rPr>
      </w:pPr>
      <w:r w:rsidRPr="0735965D">
        <w:rPr>
          <w:b/>
          <w:bCs/>
        </w:rPr>
        <w:t>Proposal submissions are due by October 10, 201</w:t>
      </w:r>
      <w:r w:rsidR="00CD1814">
        <w:rPr>
          <w:b/>
          <w:bCs/>
        </w:rPr>
        <w:t>9</w:t>
      </w:r>
      <w:bookmarkStart w:id="0" w:name="_GoBack"/>
      <w:bookmarkEnd w:id="0"/>
    </w:p>
    <w:p w14:paraId="3FA76D15" w14:textId="2EB92000" w:rsidR="0735965D" w:rsidRDefault="0735965D" w:rsidP="0735965D">
      <w:pPr>
        <w:jc w:val="center"/>
        <w:rPr>
          <w:b/>
          <w:bCs/>
          <w:vertAlign w:val="superscript"/>
        </w:rPr>
      </w:pPr>
      <w:r w:rsidRPr="0735965D">
        <w:rPr>
          <w:b/>
          <w:bCs/>
        </w:rPr>
        <w:t>Presenters will be notified by October 15</w:t>
      </w:r>
      <w:r w:rsidRPr="0735965D">
        <w:rPr>
          <w:b/>
          <w:bCs/>
          <w:vertAlign w:val="superscript"/>
        </w:rPr>
        <w:t>th</w:t>
      </w:r>
    </w:p>
    <w:p w14:paraId="1E179691" w14:textId="10B7ADA9" w:rsidR="0735965D" w:rsidRDefault="0735965D" w:rsidP="0735965D">
      <w:pPr>
        <w:jc w:val="center"/>
        <w:rPr>
          <w:b/>
          <w:bCs/>
        </w:rPr>
      </w:pPr>
      <w:r w:rsidRPr="0735965D">
        <w:rPr>
          <w:b/>
          <w:bCs/>
        </w:rPr>
        <w:t>Please email proposals to Kim Morris-</w:t>
      </w:r>
      <w:proofErr w:type="spellStart"/>
      <w:r w:rsidRPr="0735965D">
        <w:rPr>
          <w:b/>
          <w:bCs/>
        </w:rPr>
        <w:t>Zarneke</w:t>
      </w:r>
      <w:proofErr w:type="spellEnd"/>
      <w:r w:rsidRPr="0735965D">
        <w:rPr>
          <w:b/>
          <w:bCs/>
        </w:rPr>
        <w:t xml:space="preserve"> at kim.morris-zarneke@dnr.ga.gov</w:t>
      </w:r>
    </w:p>
    <w:sectPr w:rsidR="0735965D" w:rsidSect="00221B3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61D54"/>
    <w:rsid w:val="001C6A1B"/>
    <w:rsid w:val="00221B36"/>
    <w:rsid w:val="0024519A"/>
    <w:rsid w:val="002926B1"/>
    <w:rsid w:val="002F12D5"/>
    <w:rsid w:val="00361D54"/>
    <w:rsid w:val="00361EDE"/>
    <w:rsid w:val="0041541B"/>
    <w:rsid w:val="004C621F"/>
    <w:rsid w:val="0051548B"/>
    <w:rsid w:val="00524A0C"/>
    <w:rsid w:val="005F75B8"/>
    <w:rsid w:val="00601DEC"/>
    <w:rsid w:val="006D232E"/>
    <w:rsid w:val="006D5006"/>
    <w:rsid w:val="00703F8E"/>
    <w:rsid w:val="0084034E"/>
    <w:rsid w:val="008473F3"/>
    <w:rsid w:val="00864666"/>
    <w:rsid w:val="00905714"/>
    <w:rsid w:val="0092410F"/>
    <w:rsid w:val="00950079"/>
    <w:rsid w:val="0098075E"/>
    <w:rsid w:val="009C657F"/>
    <w:rsid w:val="00A049D3"/>
    <w:rsid w:val="00AA709E"/>
    <w:rsid w:val="00BF1938"/>
    <w:rsid w:val="00C44168"/>
    <w:rsid w:val="00CD1814"/>
    <w:rsid w:val="00D41D0D"/>
    <w:rsid w:val="00DA235B"/>
    <w:rsid w:val="00E42375"/>
    <w:rsid w:val="00EB39C9"/>
    <w:rsid w:val="00F75D1A"/>
    <w:rsid w:val="00FA7F63"/>
    <w:rsid w:val="0735965D"/>
    <w:rsid w:val="610095A9"/>
    <w:rsid w:val="6506C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7C14D"/>
  <w15:docId w15:val="{29C80B71-095C-4FD2-B1E1-12404CC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6B1"/>
    <w:rPr>
      <w:sz w:val="16"/>
      <w:szCs w:val="16"/>
    </w:rPr>
  </w:style>
  <w:style w:type="paragraph" w:styleId="CommentText">
    <w:name w:val="annotation text"/>
    <w:basedOn w:val="Normal"/>
    <w:link w:val="CommentTextChar"/>
    <w:uiPriority w:val="99"/>
    <w:semiHidden/>
    <w:unhideWhenUsed/>
    <w:rsid w:val="002926B1"/>
    <w:rPr>
      <w:sz w:val="20"/>
      <w:szCs w:val="20"/>
    </w:rPr>
  </w:style>
  <w:style w:type="character" w:customStyle="1" w:styleId="CommentTextChar">
    <w:name w:val="Comment Text Char"/>
    <w:basedOn w:val="DefaultParagraphFont"/>
    <w:link w:val="CommentText"/>
    <w:uiPriority w:val="99"/>
    <w:semiHidden/>
    <w:rsid w:val="002926B1"/>
    <w:rPr>
      <w:sz w:val="20"/>
      <w:szCs w:val="20"/>
    </w:rPr>
  </w:style>
  <w:style w:type="paragraph" w:styleId="CommentSubject">
    <w:name w:val="annotation subject"/>
    <w:basedOn w:val="CommentText"/>
    <w:next w:val="CommentText"/>
    <w:link w:val="CommentSubjectChar"/>
    <w:uiPriority w:val="99"/>
    <w:semiHidden/>
    <w:unhideWhenUsed/>
    <w:rsid w:val="002926B1"/>
    <w:rPr>
      <w:b/>
      <w:bCs/>
    </w:rPr>
  </w:style>
  <w:style w:type="character" w:customStyle="1" w:styleId="CommentSubjectChar">
    <w:name w:val="Comment Subject Char"/>
    <w:basedOn w:val="CommentTextChar"/>
    <w:link w:val="CommentSubject"/>
    <w:uiPriority w:val="99"/>
    <w:semiHidden/>
    <w:rsid w:val="002926B1"/>
    <w:rPr>
      <w:b/>
      <w:bCs/>
      <w:sz w:val="20"/>
      <w:szCs w:val="20"/>
    </w:rPr>
  </w:style>
  <w:style w:type="paragraph" w:styleId="BalloonText">
    <w:name w:val="Balloon Text"/>
    <w:basedOn w:val="Normal"/>
    <w:link w:val="BalloonTextChar"/>
    <w:uiPriority w:val="99"/>
    <w:semiHidden/>
    <w:unhideWhenUsed/>
    <w:rsid w:val="002926B1"/>
    <w:rPr>
      <w:rFonts w:ascii="Tahoma" w:hAnsi="Tahoma" w:cs="Tahoma"/>
      <w:sz w:val="16"/>
      <w:szCs w:val="16"/>
    </w:rPr>
  </w:style>
  <w:style w:type="character" w:customStyle="1" w:styleId="BalloonTextChar">
    <w:name w:val="Balloon Text Char"/>
    <w:basedOn w:val="DefaultParagraphFont"/>
    <w:link w:val="BalloonText"/>
    <w:uiPriority w:val="99"/>
    <w:semiHidden/>
    <w:rsid w:val="0029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Camden High</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DuBose</dc:creator>
  <cp:lastModifiedBy>Education Director</cp:lastModifiedBy>
  <cp:revision>2</cp:revision>
  <dcterms:created xsi:type="dcterms:W3CDTF">2019-08-30T21:25:00Z</dcterms:created>
  <dcterms:modified xsi:type="dcterms:W3CDTF">2019-08-30T21:25:00Z</dcterms:modified>
</cp:coreProperties>
</file>